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8B1F" w14:textId="77777777" w:rsidR="00713B0A" w:rsidRDefault="00713B0A" w:rsidP="000A7777">
      <w:pPr>
        <w:tabs>
          <w:tab w:val="left" w:pos="11430"/>
        </w:tabs>
        <w:ind w:right="540"/>
      </w:pPr>
      <w:bookmarkStart w:id="0" w:name="_GoBack"/>
      <w:bookmarkEnd w:id="0"/>
    </w:p>
    <w:p w14:paraId="3F6BD6C4" w14:textId="77777777" w:rsidR="00A94FCA" w:rsidRDefault="00A94FCA" w:rsidP="000A7777">
      <w:pPr>
        <w:tabs>
          <w:tab w:val="left" w:pos="11430"/>
        </w:tabs>
        <w:ind w:right="540"/>
      </w:pPr>
    </w:p>
    <w:p w14:paraId="271AE104" w14:textId="77777777" w:rsidR="00A94FCA" w:rsidRDefault="00A94FCA" w:rsidP="000A7777">
      <w:pPr>
        <w:tabs>
          <w:tab w:val="left" w:pos="11430"/>
        </w:tabs>
        <w:ind w:right="540"/>
      </w:pPr>
    </w:p>
    <w:p w14:paraId="4D3718B0" w14:textId="77777777" w:rsidR="00A94FCA" w:rsidRDefault="00A94FCA" w:rsidP="000A7777">
      <w:pPr>
        <w:tabs>
          <w:tab w:val="left" w:pos="11430"/>
        </w:tabs>
        <w:ind w:right="540"/>
      </w:pPr>
    </w:p>
    <w:p w14:paraId="55BB07A8" w14:textId="77777777" w:rsidR="00A94FCA" w:rsidRDefault="00A94FCA" w:rsidP="000A7777">
      <w:pPr>
        <w:tabs>
          <w:tab w:val="left" w:pos="11430"/>
        </w:tabs>
        <w:ind w:right="540"/>
      </w:pPr>
    </w:p>
    <w:p w14:paraId="03218B35" w14:textId="77777777" w:rsidR="00A94FCA" w:rsidRDefault="00A94FCA" w:rsidP="000A7777">
      <w:pPr>
        <w:tabs>
          <w:tab w:val="left" w:pos="11430"/>
        </w:tabs>
        <w:ind w:right="540"/>
      </w:pPr>
    </w:p>
    <w:p w14:paraId="334B960D" w14:textId="0E7B1ED7" w:rsidR="00FE5FB9" w:rsidRDefault="00FE5FB9" w:rsidP="00FE5FB9">
      <w:pPr>
        <w:spacing w:after="0"/>
        <w:rPr>
          <w:sz w:val="24"/>
          <w:szCs w:val="24"/>
        </w:rPr>
      </w:pPr>
      <w:r>
        <w:rPr>
          <w:sz w:val="24"/>
          <w:szCs w:val="24"/>
        </w:rPr>
        <w:t>FOR IMMEDIATE RELEASE</w:t>
      </w:r>
      <w:r>
        <w:rPr>
          <w:sz w:val="24"/>
          <w:szCs w:val="24"/>
        </w:rPr>
        <w:tab/>
      </w:r>
      <w:r>
        <w:rPr>
          <w:sz w:val="24"/>
          <w:szCs w:val="24"/>
        </w:rPr>
        <w:tab/>
      </w:r>
      <w:r>
        <w:rPr>
          <w:sz w:val="24"/>
          <w:szCs w:val="24"/>
        </w:rPr>
        <w:tab/>
      </w:r>
      <w:r>
        <w:rPr>
          <w:sz w:val="24"/>
          <w:szCs w:val="24"/>
        </w:rPr>
        <w:tab/>
        <w:t>FOR MORE INFORMATION</w:t>
      </w:r>
    </w:p>
    <w:p w14:paraId="75C84936" w14:textId="77777777" w:rsidR="00FE5FB9" w:rsidRDefault="00FE5FB9" w:rsidP="00FE5FB9">
      <w:pPr>
        <w:spacing w:after="0"/>
        <w:rPr>
          <w:sz w:val="24"/>
          <w:szCs w:val="24"/>
        </w:rPr>
      </w:pPr>
      <w:r>
        <w:rPr>
          <w:sz w:val="24"/>
          <w:szCs w:val="24"/>
        </w:rPr>
        <w:t>September 18,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William Raynard</w:t>
      </w:r>
    </w:p>
    <w:p w14:paraId="1FAD8A51" w14:textId="77777777" w:rsidR="00FE5FB9" w:rsidRDefault="00FE5FB9" w:rsidP="00FE5FB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Public Information Officer</w:t>
      </w:r>
    </w:p>
    <w:p w14:paraId="5F9FF5E7" w14:textId="77777777" w:rsidR="00FE5FB9" w:rsidRDefault="00FE5FB9" w:rsidP="00FE5FB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978-774-3281</w:t>
      </w:r>
    </w:p>
    <w:p w14:paraId="16A98CC4" w14:textId="77777777" w:rsidR="00FE5FB9" w:rsidRDefault="00FE5FB9" w:rsidP="00FE5FB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sidRPr="00AC43E2">
          <w:rPr>
            <w:rStyle w:val="Hyperlink"/>
            <w:sz w:val="24"/>
            <w:szCs w:val="24"/>
          </w:rPr>
          <w:t>wraynard@essexsheriffma.org</w:t>
        </w:r>
      </w:hyperlink>
    </w:p>
    <w:p w14:paraId="0189F99F" w14:textId="77777777" w:rsidR="00FE5FB9" w:rsidRDefault="00FE5FB9" w:rsidP="00FE5FB9">
      <w:pPr>
        <w:spacing w:after="0"/>
        <w:rPr>
          <w:sz w:val="24"/>
          <w:szCs w:val="24"/>
        </w:rPr>
      </w:pPr>
    </w:p>
    <w:p w14:paraId="253A0801" w14:textId="77777777" w:rsidR="00FE5FB9" w:rsidRDefault="00FE5FB9" w:rsidP="00FE5FB9">
      <w:pPr>
        <w:spacing w:after="0"/>
        <w:jc w:val="center"/>
        <w:rPr>
          <w:sz w:val="24"/>
          <w:szCs w:val="24"/>
        </w:rPr>
      </w:pPr>
      <w:r>
        <w:rPr>
          <w:sz w:val="24"/>
          <w:szCs w:val="24"/>
        </w:rPr>
        <w:t>ESSEX COUNTY SHERIFF’S DEPARTMENT COORDINATES ASSISTANCE FOR MERRIMACK VALLEY RESIDENTS AFFECTED BY THE GAS EMERGENCY</w:t>
      </w:r>
    </w:p>
    <w:p w14:paraId="3E51CD88" w14:textId="77777777" w:rsidR="00FE5FB9" w:rsidRDefault="00FE5FB9" w:rsidP="00FE5FB9">
      <w:pPr>
        <w:spacing w:after="0"/>
        <w:jc w:val="center"/>
        <w:rPr>
          <w:sz w:val="24"/>
          <w:szCs w:val="24"/>
        </w:rPr>
      </w:pPr>
    </w:p>
    <w:p w14:paraId="63469E1A" w14:textId="77777777" w:rsidR="00FE5FB9" w:rsidRDefault="00FE5FB9" w:rsidP="00FE5FB9">
      <w:pPr>
        <w:spacing w:after="0"/>
        <w:rPr>
          <w:sz w:val="24"/>
          <w:szCs w:val="24"/>
        </w:rPr>
      </w:pPr>
      <w:r>
        <w:rPr>
          <w:sz w:val="24"/>
          <w:szCs w:val="24"/>
        </w:rPr>
        <w:t>The Essex County Sheriff’s Department (ECSD) Cares initiative is an effort started by the Department to obtain donations of critical items for those affected by the gas line explosions and fires in the communities of Lawrence, Andover and North Andover.</w:t>
      </w:r>
    </w:p>
    <w:p w14:paraId="272C3CBD" w14:textId="77777777" w:rsidR="00FE5FB9" w:rsidRDefault="00FE5FB9" w:rsidP="00FE5FB9">
      <w:pPr>
        <w:spacing w:after="0"/>
        <w:rPr>
          <w:sz w:val="24"/>
          <w:szCs w:val="24"/>
        </w:rPr>
      </w:pPr>
    </w:p>
    <w:p w14:paraId="6722EAB6" w14:textId="77777777" w:rsidR="00FE5FB9" w:rsidRPr="004F0597" w:rsidRDefault="00FE5FB9" w:rsidP="00FE5FB9">
      <w:pPr>
        <w:spacing w:after="0"/>
        <w:jc w:val="center"/>
        <w:rPr>
          <w:b/>
          <w:sz w:val="24"/>
          <w:szCs w:val="24"/>
        </w:rPr>
      </w:pPr>
      <w:r w:rsidRPr="004F0597">
        <w:rPr>
          <w:b/>
          <w:sz w:val="24"/>
          <w:szCs w:val="24"/>
        </w:rPr>
        <w:t>D</w:t>
      </w:r>
      <w:r>
        <w:rPr>
          <w:b/>
          <w:sz w:val="24"/>
          <w:szCs w:val="24"/>
        </w:rPr>
        <w:t>onation</w:t>
      </w:r>
      <w:r w:rsidRPr="004F0597">
        <w:rPr>
          <w:b/>
          <w:sz w:val="24"/>
          <w:szCs w:val="24"/>
        </w:rPr>
        <w:t xml:space="preserve"> sites are set up at three different facilities.</w:t>
      </w:r>
    </w:p>
    <w:p w14:paraId="41932FF8" w14:textId="77777777" w:rsidR="00FE5FB9" w:rsidRDefault="00FE5FB9" w:rsidP="00FE5FB9">
      <w:pPr>
        <w:spacing w:after="0"/>
        <w:rPr>
          <w:sz w:val="24"/>
          <w:szCs w:val="24"/>
        </w:rPr>
      </w:pPr>
      <w:r>
        <w:rPr>
          <w:sz w:val="24"/>
          <w:szCs w:val="24"/>
        </w:rPr>
        <w:t>Middleton House of Correction, 20 Manning Ave. Middleton, MA 01949</w:t>
      </w:r>
    </w:p>
    <w:p w14:paraId="46A40D7E" w14:textId="77777777" w:rsidR="00FE5FB9" w:rsidRDefault="00FE5FB9" w:rsidP="00FE5FB9">
      <w:pPr>
        <w:spacing w:after="0"/>
        <w:rPr>
          <w:sz w:val="24"/>
          <w:szCs w:val="24"/>
        </w:rPr>
      </w:pPr>
      <w:r>
        <w:rPr>
          <w:sz w:val="24"/>
          <w:szCs w:val="24"/>
        </w:rPr>
        <w:t>Essex County Pre-Release Center, 165 Marston St. Lawrence, MA 01841</w:t>
      </w:r>
    </w:p>
    <w:p w14:paraId="1EA670CB" w14:textId="77777777" w:rsidR="00FE5FB9" w:rsidRDefault="00FE5FB9" w:rsidP="00FE5FB9">
      <w:pPr>
        <w:spacing w:after="0"/>
        <w:rPr>
          <w:sz w:val="24"/>
          <w:szCs w:val="24"/>
        </w:rPr>
      </w:pPr>
      <w:r>
        <w:rPr>
          <w:sz w:val="24"/>
          <w:szCs w:val="24"/>
        </w:rPr>
        <w:t xml:space="preserve">Women </w:t>
      </w:r>
      <w:proofErr w:type="gramStart"/>
      <w:r>
        <w:rPr>
          <w:sz w:val="24"/>
          <w:szCs w:val="24"/>
        </w:rPr>
        <w:t>In</w:t>
      </w:r>
      <w:proofErr w:type="gramEnd"/>
      <w:r>
        <w:rPr>
          <w:sz w:val="24"/>
          <w:szCs w:val="24"/>
        </w:rPr>
        <w:t xml:space="preserve"> Transition, 197 Elm St. Salisbury, MA 01952</w:t>
      </w:r>
    </w:p>
    <w:p w14:paraId="7241E34D" w14:textId="77777777" w:rsidR="00FE5FB9" w:rsidRDefault="00FE5FB9" w:rsidP="00FE5FB9">
      <w:pPr>
        <w:spacing w:after="0"/>
        <w:rPr>
          <w:sz w:val="24"/>
          <w:szCs w:val="24"/>
        </w:rPr>
      </w:pPr>
    </w:p>
    <w:p w14:paraId="64B9ECB8" w14:textId="77777777" w:rsidR="00FE5FB9" w:rsidRDefault="00FE5FB9" w:rsidP="00FE5FB9">
      <w:pPr>
        <w:spacing w:after="0"/>
        <w:rPr>
          <w:sz w:val="24"/>
          <w:szCs w:val="24"/>
        </w:rPr>
      </w:pPr>
      <w:r>
        <w:rPr>
          <w:sz w:val="24"/>
          <w:szCs w:val="24"/>
        </w:rPr>
        <w:t>The donation drive will take place till September 28, 2018 at all locations.  “People are dealing with extraordinary conditions and need our help.   Anything we can do during this challenging time will make a big difference,” said Sheriff Coppinger.</w:t>
      </w:r>
    </w:p>
    <w:p w14:paraId="4BBB307A" w14:textId="77777777" w:rsidR="00FE5FB9" w:rsidRDefault="00FE5FB9" w:rsidP="00FE5FB9">
      <w:pPr>
        <w:spacing w:after="0"/>
        <w:rPr>
          <w:sz w:val="24"/>
          <w:szCs w:val="24"/>
        </w:rPr>
      </w:pPr>
    </w:p>
    <w:p w14:paraId="673F85CB" w14:textId="77777777" w:rsidR="00FE5FB9" w:rsidRDefault="00FE5FB9" w:rsidP="00FE5FB9">
      <w:pPr>
        <w:spacing w:after="0"/>
        <w:rPr>
          <w:sz w:val="24"/>
          <w:szCs w:val="24"/>
        </w:rPr>
      </w:pPr>
      <w:r>
        <w:rPr>
          <w:sz w:val="24"/>
          <w:szCs w:val="24"/>
        </w:rPr>
        <w:t>Items needed are:  hand sanitizer, clothing, socks, underwear (children &amp; adult), blankets, toiletries, towels, small bars of soap, small bottles of shampoo, toiletries.</w:t>
      </w:r>
    </w:p>
    <w:p w14:paraId="0AFCB5E9" w14:textId="77777777" w:rsidR="00FE5FB9" w:rsidRDefault="00FE5FB9" w:rsidP="00FE5FB9">
      <w:pPr>
        <w:spacing w:after="0"/>
        <w:rPr>
          <w:sz w:val="24"/>
          <w:szCs w:val="24"/>
        </w:rPr>
      </w:pPr>
    </w:p>
    <w:p w14:paraId="48366CF2" w14:textId="36DE692E" w:rsidR="00FE5FB9" w:rsidRPr="00FE5FB9" w:rsidRDefault="00FE5FB9" w:rsidP="00FE5FB9">
      <w:pPr>
        <w:spacing w:after="0"/>
        <w:jc w:val="center"/>
        <w:rPr>
          <w:sz w:val="24"/>
          <w:szCs w:val="24"/>
        </w:rPr>
      </w:pPr>
      <w:r>
        <w:rPr>
          <w:sz w:val="24"/>
          <w:szCs w:val="24"/>
        </w:rPr>
        <w:t xml:space="preserve">For anyone who would like to make a financial donation to those affected by Thursday’s explosive fires, you may contribute to the </w:t>
      </w:r>
      <w:r w:rsidRPr="00FE5FB9">
        <w:rPr>
          <w:color w:val="0070C0"/>
          <w:sz w:val="24"/>
          <w:szCs w:val="24"/>
        </w:rPr>
        <w:t>No</w:t>
      </w:r>
      <w:r w:rsidRPr="008D7797">
        <w:rPr>
          <w:color w:val="0070C0"/>
          <w:sz w:val="24"/>
          <w:szCs w:val="24"/>
        </w:rPr>
        <w:t>rth Shore-Merrimack Val</w:t>
      </w:r>
      <w:r>
        <w:rPr>
          <w:color w:val="0070C0"/>
          <w:sz w:val="24"/>
          <w:szCs w:val="24"/>
        </w:rPr>
        <w:t>l</w:t>
      </w:r>
      <w:r w:rsidRPr="008D7797">
        <w:rPr>
          <w:color w:val="0070C0"/>
          <w:sz w:val="24"/>
          <w:szCs w:val="24"/>
        </w:rPr>
        <w:t>ey Relief Fund</w:t>
      </w:r>
      <w:r>
        <w:rPr>
          <w:color w:val="0070C0"/>
          <w:sz w:val="24"/>
          <w:szCs w:val="24"/>
        </w:rPr>
        <w:t xml:space="preserve"> </w:t>
      </w:r>
      <w:r>
        <w:rPr>
          <w:sz w:val="24"/>
          <w:szCs w:val="24"/>
        </w:rPr>
        <w:t>by visiting any Eastern Bank branch.</w:t>
      </w:r>
    </w:p>
    <w:p w14:paraId="6AFE5149" w14:textId="77777777" w:rsidR="00FE5FB9" w:rsidRDefault="00FE5FB9" w:rsidP="00FE5FB9">
      <w:pPr>
        <w:spacing w:after="0"/>
        <w:jc w:val="center"/>
        <w:rPr>
          <w:color w:val="0070C0"/>
          <w:sz w:val="24"/>
          <w:szCs w:val="24"/>
        </w:rPr>
      </w:pPr>
    </w:p>
    <w:p w14:paraId="39814166" w14:textId="77777777" w:rsidR="00FE5FB9" w:rsidRPr="008D7797" w:rsidRDefault="00FE5FB9" w:rsidP="00FE5FB9">
      <w:pPr>
        <w:spacing w:after="0"/>
        <w:jc w:val="center"/>
        <w:rPr>
          <w:sz w:val="24"/>
          <w:szCs w:val="24"/>
        </w:rPr>
      </w:pPr>
      <w:r w:rsidRPr="008D7797">
        <w:rPr>
          <w:sz w:val="24"/>
          <w:szCs w:val="24"/>
        </w:rPr>
        <w:t>####</w:t>
      </w:r>
    </w:p>
    <w:sectPr w:rsidR="00FE5FB9" w:rsidRPr="008D7797"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2F71D" w14:textId="77777777" w:rsidR="004117D2" w:rsidRDefault="004117D2" w:rsidP="006B7CBC">
      <w:pPr>
        <w:spacing w:after="0" w:line="240" w:lineRule="auto"/>
      </w:pPr>
      <w:r>
        <w:separator/>
      </w:r>
    </w:p>
  </w:endnote>
  <w:endnote w:type="continuationSeparator" w:id="0">
    <w:p w14:paraId="6DA2F034" w14:textId="77777777" w:rsidR="004117D2" w:rsidRDefault="004117D2"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2F2B" w14:textId="77777777" w:rsidR="004117D2" w:rsidRDefault="004117D2" w:rsidP="006B7CBC">
      <w:pPr>
        <w:spacing w:after="0" w:line="240" w:lineRule="auto"/>
      </w:pPr>
      <w:r>
        <w:separator/>
      </w:r>
    </w:p>
  </w:footnote>
  <w:footnote w:type="continuationSeparator" w:id="0">
    <w:p w14:paraId="2B5101A4" w14:textId="77777777" w:rsidR="004117D2" w:rsidRDefault="004117D2"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0697"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2CF34680" wp14:editId="0BE4778B">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B9"/>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117D2"/>
    <w:rsid w:val="004648EB"/>
    <w:rsid w:val="00497525"/>
    <w:rsid w:val="004C0BD4"/>
    <w:rsid w:val="00515EA2"/>
    <w:rsid w:val="00527148"/>
    <w:rsid w:val="00532F93"/>
    <w:rsid w:val="005509A3"/>
    <w:rsid w:val="00553C28"/>
    <w:rsid w:val="0060116D"/>
    <w:rsid w:val="006A4FBB"/>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A4CE0"/>
    <w:rsid w:val="00CC6547"/>
    <w:rsid w:val="00CF3783"/>
    <w:rsid w:val="00D718FB"/>
    <w:rsid w:val="00DB3DAC"/>
    <w:rsid w:val="00E26D12"/>
    <w:rsid w:val="00E8256A"/>
    <w:rsid w:val="00E919F3"/>
    <w:rsid w:val="00E924EF"/>
    <w:rsid w:val="00E94913"/>
    <w:rsid w:val="00EA6D31"/>
    <w:rsid w:val="00ED46AB"/>
    <w:rsid w:val="00EF2109"/>
    <w:rsid w:val="00F050B9"/>
    <w:rsid w:val="00F65F11"/>
    <w:rsid w:val="00F8585D"/>
    <w:rsid w:val="00FB7FFD"/>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506F"/>
  <w15:chartTrackingRefBased/>
  <w15:docId w15:val="{134255A6-0E40-4FF4-8631-B182C62F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FE5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2018-09-19T12:46:00Z</cp:lastPrinted>
  <dcterms:created xsi:type="dcterms:W3CDTF">2018-09-19T12:47:00Z</dcterms:created>
  <dcterms:modified xsi:type="dcterms:W3CDTF">2018-09-19T12:47:00Z</dcterms:modified>
</cp:coreProperties>
</file>